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F476C" w14:textId="77777777" w:rsidR="00095155" w:rsidRPr="00547739" w:rsidRDefault="00095155" w:rsidP="00095155">
      <w:pPr>
        <w:ind w:leftChars="-150" w:left="-360"/>
        <w:jc w:val="both"/>
        <w:rPr>
          <w:rFonts w:ascii="標楷體" w:eastAsia="標楷體" w:hAnsi="標楷體"/>
          <w:sz w:val="32"/>
          <w:szCs w:val="32"/>
        </w:rPr>
      </w:pPr>
      <w:r w:rsidRPr="00547739">
        <w:rPr>
          <w:rFonts w:ascii="標楷體" w:eastAsia="標楷體" w:hAnsi="標楷體" w:hint="eastAsia"/>
          <w:sz w:val="32"/>
          <w:szCs w:val="32"/>
        </w:rPr>
        <w:t>檔案描述</w:t>
      </w:r>
    </w:p>
    <w:tbl>
      <w:tblPr>
        <w:tblW w:w="9665" w:type="dxa"/>
        <w:tblInd w:w="-3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0"/>
        <w:gridCol w:w="6965"/>
      </w:tblGrid>
      <w:tr w:rsidR="00095155" w:rsidRPr="00547739" w14:paraId="5D114EC5" w14:textId="77777777" w:rsidTr="002410BE">
        <w:tc>
          <w:tcPr>
            <w:tcW w:w="2700" w:type="dxa"/>
          </w:tcPr>
          <w:p w14:paraId="69D3ADB5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檔案名稱</w:t>
            </w:r>
          </w:p>
        </w:tc>
        <w:tc>
          <w:tcPr>
            <w:tcW w:w="6965" w:type="dxa"/>
          </w:tcPr>
          <w:p w14:paraId="78BBF0C9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檔案中文名稱</w:t>
            </w:r>
          </w:p>
        </w:tc>
      </w:tr>
      <w:tr w:rsidR="00095155" w:rsidRPr="00547739" w14:paraId="7FDFD862" w14:textId="77777777" w:rsidTr="002410BE">
        <w:tc>
          <w:tcPr>
            <w:tcW w:w="2700" w:type="dxa"/>
          </w:tcPr>
          <w:p w14:paraId="7C07D03A" w14:textId="6ADD64D4" w:rsidR="00095155" w:rsidRPr="00547739" w:rsidRDefault="00A977E8" w:rsidP="002308A7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ISIN_CODE.CSV</w:t>
            </w:r>
          </w:p>
        </w:tc>
        <w:tc>
          <w:tcPr>
            <w:tcW w:w="6965" w:type="dxa"/>
          </w:tcPr>
          <w:p w14:paraId="4D7A4EEC" w14:textId="0C82FF85" w:rsidR="00547739" w:rsidRPr="00547739" w:rsidRDefault="00547739" w:rsidP="00547739">
            <w:pPr>
              <w:rPr>
                <w:rFonts w:ascii="標楷體" w:eastAsia="標楷體" w:hAnsi="標楷體" w:cs="Courier New"/>
                <w:sz w:val="28"/>
                <w:szCs w:val="28"/>
              </w:rPr>
            </w:pPr>
            <w:r w:rsidRPr="00547739">
              <w:rPr>
                <w:rFonts w:ascii="標楷體" w:eastAsia="標楷體" w:hAnsi="標楷體" w:cs="Courier New"/>
                <w:sz w:val="28"/>
                <w:szCs w:val="28"/>
              </w:rPr>
              <w:t>上櫃股票</w:t>
            </w:r>
            <w:r w:rsidR="00C8371F" w:rsidRPr="00C8371F">
              <w:rPr>
                <w:rFonts w:ascii="標楷體" w:eastAsia="標楷體" w:hAnsi="標楷體" w:cs="Courier New" w:hint="eastAsia"/>
                <w:sz w:val="28"/>
                <w:szCs w:val="28"/>
              </w:rPr>
              <w:t>國際證券辨識號碼一覽表</w:t>
            </w:r>
          </w:p>
          <w:p w14:paraId="52CC3A27" w14:textId="43021F8D" w:rsidR="00095155" w:rsidRPr="00547739" w:rsidRDefault="00C8371F" w:rsidP="002308A7">
            <w:pPr>
              <w:rPr>
                <w:rFonts w:ascii="標楷體" w:eastAsia="標楷體" w:hAnsi="標楷體" w:cs="Courier New"/>
                <w:sz w:val="28"/>
                <w:szCs w:val="28"/>
              </w:rPr>
            </w:pPr>
            <w:r w:rsidRPr="00C8371F">
              <w:rPr>
                <w:rFonts w:ascii="標楷體" w:eastAsia="標楷體" w:hAnsi="標楷體" w:cs="Courier New"/>
                <w:sz w:val="28"/>
                <w:szCs w:val="28"/>
              </w:rPr>
              <w:t>Stock ISIN Code Table</w:t>
            </w:r>
          </w:p>
        </w:tc>
      </w:tr>
    </w:tbl>
    <w:p w14:paraId="497D2F39" w14:textId="77777777" w:rsidR="00095155" w:rsidRPr="00547739" w:rsidRDefault="00095155">
      <w:pPr>
        <w:rPr>
          <w:rFonts w:ascii="標楷體" w:eastAsia="標楷體" w:hAnsi="標楷體"/>
        </w:rPr>
      </w:pPr>
    </w:p>
    <w:p w14:paraId="62896EDA" w14:textId="77777777" w:rsidR="00095155" w:rsidRPr="00547739" w:rsidRDefault="00095155">
      <w:pPr>
        <w:rPr>
          <w:rFonts w:ascii="標楷體" w:eastAsia="標楷體" w:hAnsi="標楷體"/>
        </w:rPr>
      </w:pPr>
    </w:p>
    <w:p w14:paraId="4D6E9688" w14:textId="77777777" w:rsidR="00095155" w:rsidRPr="00547739" w:rsidRDefault="00095155" w:rsidP="00095155">
      <w:pPr>
        <w:ind w:leftChars="-150" w:left="-360"/>
        <w:jc w:val="both"/>
        <w:rPr>
          <w:rFonts w:ascii="標楷體" w:eastAsia="標楷體" w:hAnsi="標楷體"/>
          <w:sz w:val="32"/>
          <w:szCs w:val="32"/>
        </w:rPr>
      </w:pPr>
      <w:r w:rsidRPr="00547739">
        <w:rPr>
          <w:rFonts w:ascii="標楷體" w:eastAsia="標楷體" w:hAnsi="標楷體" w:hint="eastAsia"/>
          <w:sz w:val="32"/>
          <w:szCs w:val="32"/>
        </w:rPr>
        <w:t>檔案內容定義</w:t>
      </w:r>
    </w:p>
    <w:p w14:paraId="2691CA7B" w14:textId="77777777" w:rsidR="00095155" w:rsidRPr="00547739" w:rsidRDefault="00095155" w:rsidP="00095155">
      <w:pPr>
        <w:ind w:leftChars="-150" w:left="-360"/>
        <w:jc w:val="both"/>
        <w:rPr>
          <w:rFonts w:ascii="標楷體" w:eastAsia="標楷體" w:hAnsi="標楷體"/>
          <w:sz w:val="28"/>
        </w:rPr>
      </w:pPr>
      <w:r w:rsidRPr="00547739">
        <w:rPr>
          <w:rFonts w:ascii="標楷體" w:eastAsia="標楷體" w:hAnsi="標楷體" w:hint="eastAsia"/>
          <w:sz w:val="28"/>
        </w:rPr>
        <w:t xml:space="preserve">(3) </w:t>
      </w:r>
      <w:r w:rsidRPr="00547739">
        <w:rPr>
          <w:rFonts w:ascii="標楷體" w:eastAsia="標楷體" w:hAnsi="標楷體" w:cs="Courier New" w:hint="eastAsia"/>
          <w:sz w:val="28"/>
        </w:rPr>
        <w:t>資料記錄</w:t>
      </w:r>
    </w:p>
    <w:tbl>
      <w:tblPr>
        <w:tblW w:w="9665" w:type="dxa"/>
        <w:tblInd w:w="-3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3"/>
        <w:gridCol w:w="2268"/>
        <w:gridCol w:w="3544"/>
      </w:tblGrid>
      <w:tr w:rsidR="00DF570C" w:rsidRPr="00547739" w14:paraId="782A6BFC" w14:textId="77777777" w:rsidTr="002410BE">
        <w:tc>
          <w:tcPr>
            <w:tcW w:w="9665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AC4BA43" w14:textId="13F135F3" w:rsidR="00DF570C" w:rsidRPr="00547739" w:rsidRDefault="00DF570C" w:rsidP="00DF570C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 w:hint="eastAsia"/>
                <w:kern w:val="2"/>
                <w:sz w:val="28"/>
                <w14:ligatures w14:val="standardContextual"/>
              </w:rPr>
              <w:t>表頭</w:t>
            </w:r>
          </w:p>
        </w:tc>
      </w:tr>
      <w:tr w:rsidR="00DF570C" w:rsidRPr="00547739" w14:paraId="05550C04" w14:textId="77777777" w:rsidTr="002410BE">
        <w:tc>
          <w:tcPr>
            <w:tcW w:w="9665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B958E5" w14:textId="3482357A" w:rsidR="00C8371F" w:rsidRPr="00547739" w:rsidRDefault="00C8371F" w:rsidP="00C8371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證券代號</w:t>
            </w:r>
            <w:r w:rsidRPr="00547739">
              <w:rPr>
                <w:rFonts w:ascii="標楷體" w:eastAsia="標楷體" w:hAnsi="標楷體" w:hint="eastAsia"/>
                <w:sz w:val="28"/>
              </w:rPr>
              <w:t>|</w:t>
            </w:r>
            <w:r>
              <w:rPr>
                <w:rFonts w:ascii="標楷體" w:eastAsia="標楷體" w:hAnsi="標楷體" w:hint="eastAsia"/>
                <w:sz w:val="28"/>
              </w:rPr>
              <w:t>證券中文名稱|證券英文名稱|</w:t>
            </w:r>
            <w:r w:rsidRPr="00C8371F">
              <w:rPr>
                <w:rFonts w:ascii="標楷體" w:eastAsia="標楷體" w:hAnsi="標楷體"/>
                <w:sz w:val="28"/>
              </w:rPr>
              <w:t>國際證券辨識號碼</w:t>
            </w:r>
          </w:p>
          <w:p w14:paraId="0E7DA5F9" w14:textId="5D433C6B" w:rsidR="00DF570C" w:rsidRPr="00547739" w:rsidRDefault="002410BE" w:rsidP="00C8371F">
            <w:pPr>
              <w:rPr>
                <w:rFonts w:ascii="標楷體" w:eastAsia="標楷體" w:hAnsi="標楷體"/>
                <w:sz w:val="28"/>
              </w:rPr>
            </w:pPr>
            <w:r w:rsidRPr="008D0C42">
              <w:rPr>
                <w:rFonts w:ascii="標楷體" w:eastAsia="標楷體" w:hAnsi="標楷體"/>
              </w:rPr>
              <w:t>Securities code</w:t>
            </w:r>
            <w:r>
              <w:rPr>
                <w:rFonts w:ascii="標楷體" w:eastAsia="標楷體" w:hAnsi="標楷體" w:hint="eastAsia"/>
              </w:rPr>
              <w:t xml:space="preserve"> | </w:t>
            </w:r>
            <w:r w:rsidRPr="008D0C42">
              <w:rPr>
                <w:rFonts w:ascii="標楷體" w:eastAsia="標楷體" w:hAnsi="標楷體"/>
              </w:rPr>
              <w:t>Securities Chinese name</w:t>
            </w:r>
            <w:r>
              <w:rPr>
                <w:rFonts w:ascii="標楷體" w:eastAsia="標楷體" w:hAnsi="標楷體" w:hint="eastAsia"/>
              </w:rPr>
              <w:t xml:space="preserve"> | </w:t>
            </w:r>
            <w:r w:rsidRPr="008D0C42">
              <w:rPr>
                <w:rFonts w:ascii="標楷體" w:eastAsia="標楷體" w:hAnsi="標楷體"/>
              </w:rPr>
              <w:t>Securities English name</w:t>
            </w:r>
            <w:r>
              <w:rPr>
                <w:rFonts w:ascii="標楷體" w:eastAsia="標楷體" w:hAnsi="標楷體" w:hint="eastAsia"/>
              </w:rPr>
              <w:t xml:space="preserve"> | ISIN CODE</w:t>
            </w:r>
          </w:p>
        </w:tc>
      </w:tr>
      <w:tr w:rsidR="00095155" w:rsidRPr="00547739" w14:paraId="22A42CE4" w14:textId="77777777" w:rsidTr="002410BE">
        <w:tc>
          <w:tcPr>
            <w:tcW w:w="9665" w:type="dxa"/>
            <w:gridSpan w:val="3"/>
          </w:tcPr>
          <w:p w14:paraId="5CF0F2EC" w14:textId="77777777" w:rsidR="00095155" w:rsidRPr="00547739" w:rsidRDefault="00095155" w:rsidP="00095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數值格式</w:t>
            </w:r>
          </w:p>
        </w:tc>
      </w:tr>
      <w:tr w:rsidR="00095155" w:rsidRPr="00547739" w14:paraId="1E94E56E" w14:textId="77777777" w:rsidTr="002410BE">
        <w:tc>
          <w:tcPr>
            <w:tcW w:w="3853" w:type="dxa"/>
          </w:tcPr>
          <w:p w14:paraId="0F5AE28D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項目名稱</w:t>
            </w:r>
          </w:p>
        </w:tc>
        <w:tc>
          <w:tcPr>
            <w:tcW w:w="2268" w:type="dxa"/>
          </w:tcPr>
          <w:p w14:paraId="2CB1E5C9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資料型態</w:t>
            </w:r>
          </w:p>
        </w:tc>
        <w:tc>
          <w:tcPr>
            <w:tcW w:w="3544" w:type="dxa"/>
          </w:tcPr>
          <w:p w14:paraId="3FC90A17" w14:textId="77777777" w:rsidR="00095155" w:rsidRPr="00547739" w:rsidRDefault="00095155" w:rsidP="002308A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47739">
              <w:rPr>
                <w:rFonts w:ascii="標楷體" w:eastAsia="標楷體" w:hAnsi="標楷體" w:hint="eastAsia"/>
                <w:sz w:val="28"/>
              </w:rPr>
              <w:t>舉例</w:t>
            </w:r>
          </w:p>
        </w:tc>
      </w:tr>
      <w:tr w:rsidR="00095155" w:rsidRPr="00547739" w14:paraId="0B7E7559" w14:textId="77777777" w:rsidTr="002410BE">
        <w:tc>
          <w:tcPr>
            <w:tcW w:w="3853" w:type="dxa"/>
          </w:tcPr>
          <w:p w14:paraId="4ACCFBE1" w14:textId="0540C4FA" w:rsidR="00095155" w:rsidRPr="008D0C42" w:rsidRDefault="008D0C42" w:rsidP="008D0C42">
            <w:pPr>
              <w:rPr>
                <w:rFonts w:ascii="標楷體" w:eastAsia="標楷體" w:hAnsi="標楷體"/>
              </w:rPr>
            </w:pPr>
            <w:r w:rsidRPr="008D0C42">
              <w:rPr>
                <w:rFonts w:ascii="標楷體" w:eastAsia="標楷體" w:hAnsi="標楷體" w:hint="eastAsia"/>
              </w:rPr>
              <w:t>證券代號</w:t>
            </w:r>
            <w:r w:rsidRPr="008D0C42">
              <w:rPr>
                <w:rFonts w:ascii="標楷體" w:eastAsia="標楷體" w:hAnsi="標楷體"/>
              </w:rPr>
              <w:t xml:space="preserve"> </w:t>
            </w:r>
            <w:r w:rsidR="00095155" w:rsidRPr="00547739">
              <w:rPr>
                <w:rFonts w:ascii="標楷體" w:eastAsia="標楷體" w:hAnsi="標楷體" w:hint="eastAsia"/>
              </w:rPr>
              <w:t>:</w:t>
            </w:r>
          </w:p>
          <w:p w14:paraId="513274F7" w14:textId="60EB1E09" w:rsidR="00547739" w:rsidRPr="008D0C42" w:rsidRDefault="008D0C42" w:rsidP="008D0C42">
            <w:pPr>
              <w:rPr>
                <w:rFonts w:ascii="標楷體" w:eastAsia="標楷體" w:hAnsi="標楷體"/>
              </w:rPr>
            </w:pPr>
            <w:r w:rsidRPr="008D0C42">
              <w:rPr>
                <w:rFonts w:ascii="標楷體" w:eastAsia="標楷體" w:hAnsi="標楷體"/>
              </w:rPr>
              <w:t xml:space="preserve">Securities code </w:t>
            </w:r>
          </w:p>
        </w:tc>
        <w:tc>
          <w:tcPr>
            <w:tcW w:w="2268" w:type="dxa"/>
          </w:tcPr>
          <w:p w14:paraId="17BE16ED" w14:textId="77777777" w:rsidR="00095155" w:rsidRPr="00547739" w:rsidRDefault="00095155" w:rsidP="00095155">
            <w:pPr>
              <w:rPr>
                <w:rFonts w:ascii="標楷體" w:eastAsia="標楷體" w:hAnsi="標楷體" w:cs="Courier New"/>
                <w:sz w:val="28"/>
              </w:rPr>
            </w:pPr>
            <w:r w:rsidRPr="00547739">
              <w:rPr>
                <w:rFonts w:ascii="標楷體" w:eastAsia="標楷體" w:hAnsi="標楷體" w:cs="Courier New" w:hint="eastAsia"/>
                <w:sz w:val="28"/>
              </w:rPr>
              <w:t>數值(整數)</w:t>
            </w:r>
          </w:p>
        </w:tc>
        <w:tc>
          <w:tcPr>
            <w:tcW w:w="3544" w:type="dxa"/>
          </w:tcPr>
          <w:p w14:paraId="72824ADA" w14:textId="13E2963F" w:rsidR="00095155" w:rsidRPr="00547739" w:rsidRDefault="00291992" w:rsidP="00095155">
            <w:pPr>
              <w:rPr>
                <w:rFonts w:ascii="標楷體" w:eastAsia="標楷體" w:hAnsi="標楷體"/>
              </w:rPr>
            </w:pPr>
            <w:r w:rsidRPr="00291992">
              <w:rPr>
                <w:rFonts w:ascii="標楷體" w:eastAsia="標楷體" w:hAnsi="標楷體"/>
              </w:rPr>
              <w:t>8240</w:t>
            </w:r>
          </w:p>
        </w:tc>
      </w:tr>
      <w:tr w:rsidR="00095155" w:rsidRPr="00547739" w14:paraId="14345BEF" w14:textId="77777777" w:rsidTr="002410BE">
        <w:tc>
          <w:tcPr>
            <w:tcW w:w="3853" w:type="dxa"/>
          </w:tcPr>
          <w:p w14:paraId="72A387DF" w14:textId="73F53AB6" w:rsidR="00095155" w:rsidRPr="00547739" w:rsidRDefault="008D0C42" w:rsidP="00095155">
            <w:pPr>
              <w:rPr>
                <w:rFonts w:ascii="標楷體" w:eastAsia="標楷體" w:hAnsi="標楷體"/>
              </w:rPr>
            </w:pPr>
            <w:r w:rsidRPr="008D0C42">
              <w:rPr>
                <w:rFonts w:ascii="標楷體" w:eastAsia="標楷體" w:hAnsi="標楷體" w:hint="eastAsia"/>
              </w:rPr>
              <w:t>證券中文名稱</w:t>
            </w:r>
            <w:r w:rsidR="00095155" w:rsidRPr="00547739">
              <w:rPr>
                <w:rFonts w:ascii="標楷體" w:eastAsia="標楷體" w:hAnsi="標楷體" w:hint="eastAsia"/>
              </w:rPr>
              <w:t>:</w:t>
            </w:r>
          </w:p>
          <w:p w14:paraId="0D689D65" w14:textId="07647F28" w:rsidR="00547739" w:rsidRPr="00547739" w:rsidRDefault="008D0C42" w:rsidP="00095155">
            <w:pPr>
              <w:rPr>
                <w:rFonts w:ascii="標楷體" w:eastAsia="標楷體" w:hAnsi="標楷體"/>
              </w:rPr>
            </w:pPr>
            <w:r w:rsidRPr="008D0C42">
              <w:rPr>
                <w:rFonts w:ascii="標楷體" w:eastAsia="標楷體" w:hAnsi="標楷體"/>
              </w:rPr>
              <w:t>Securities Chinese name</w:t>
            </w:r>
          </w:p>
        </w:tc>
        <w:tc>
          <w:tcPr>
            <w:tcW w:w="2268" w:type="dxa"/>
          </w:tcPr>
          <w:p w14:paraId="016AD8CD" w14:textId="4BCD59D0" w:rsidR="00095155" w:rsidRPr="00547739" w:rsidRDefault="008D0C42" w:rsidP="00095155">
            <w:pPr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字串</w:t>
            </w:r>
          </w:p>
        </w:tc>
        <w:tc>
          <w:tcPr>
            <w:tcW w:w="3544" w:type="dxa"/>
          </w:tcPr>
          <w:p w14:paraId="7B0BF148" w14:textId="33687390" w:rsidR="00095155" w:rsidRPr="00547739" w:rsidRDefault="00291992" w:rsidP="00095155">
            <w:pPr>
              <w:rPr>
                <w:rFonts w:ascii="標楷體" w:eastAsia="標楷體" w:hAnsi="標楷體"/>
              </w:rPr>
            </w:pPr>
            <w:r w:rsidRPr="00291992">
              <w:rPr>
                <w:rFonts w:ascii="標楷體" w:eastAsia="標楷體" w:hAnsi="標楷體"/>
              </w:rPr>
              <w:t>華宏</w:t>
            </w:r>
          </w:p>
        </w:tc>
      </w:tr>
      <w:tr w:rsidR="00095155" w:rsidRPr="00547739" w14:paraId="77F1358A" w14:textId="77777777" w:rsidTr="002410BE">
        <w:tc>
          <w:tcPr>
            <w:tcW w:w="3853" w:type="dxa"/>
          </w:tcPr>
          <w:p w14:paraId="4C7026ED" w14:textId="051CE826" w:rsidR="00095155" w:rsidRPr="00547739" w:rsidRDefault="008D0C42" w:rsidP="00095155">
            <w:pPr>
              <w:rPr>
                <w:rFonts w:ascii="標楷體" w:eastAsia="標楷體" w:hAnsi="標楷體"/>
              </w:rPr>
            </w:pPr>
            <w:r w:rsidRPr="008D0C42">
              <w:rPr>
                <w:rFonts w:ascii="標楷體" w:eastAsia="標楷體" w:hAnsi="標楷體" w:hint="eastAsia"/>
              </w:rPr>
              <w:t>證券英文名稱</w:t>
            </w:r>
            <w:r w:rsidR="00095155" w:rsidRPr="00547739">
              <w:rPr>
                <w:rFonts w:ascii="標楷體" w:eastAsia="標楷體" w:hAnsi="標楷體" w:hint="eastAsia"/>
              </w:rPr>
              <w:t>:</w:t>
            </w:r>
          </w:p>
          <w:p w14:paraId="37B799BF" w14:textId="6571CD74" w:rsidR="00547739" w:rsidRPr="00547739" w:rsidRDefault="008D0C42" w:rsidP="00095155">
            <w:pPr>
              <w:rPr>
                <w:rFonts w:ascii="標楷體" w:eastAsia="標楷體" w:hAnsi="標楷體"/>
              </w:rPr>
            </w:pPr>
            <w:r w:rsidRPr="008D0C42">
              <w:rPr>
                <w:rFonts w:ascii="標楷體" w:eastAsia="標楷體" w:hAnsi="標楷體"/>
              </w:rPr>
              <w:t>Securities English name</w:t>
            </w:r>
          </w:p>
        </w:tc>
        <w:tc>
          <w:tcPr>
            <w:tcW w:w="2268" w:type="dxa"/>
          </w:tcPr>
          <w:p w14:paraId="1991F786" w14:textId="703DD3F6" w:rsidR="00095155" w:rsidRPr="00547739" w:rsidRDefault="008D0C42" w:rsidP="00095155">
            <w:pPr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字串</w:t>
            </w:r>
          </w:p>
        </w:tc>
        <w:tc>
          <w:tcPr>
            <w:tcW w:w="3544" w:type="dxa"/>
          </w:tcPr>
          <w:p w14:paraId="0FD19FEE" w14:textId="5C8FC024" w:rsidR="00095155" w:rsidRPr="00547739" w:rsidRDefault="00291992" w:rsidP="00095155">
            <w:pPr>
              <w:rPr>
                <w:rFonts w:ascii="標楷體" w:eastAsia="標楷體" w:hAnsi="標楷體"/>
              </w:rPr>
            </w:pPr>
            <w:r w:rsidRPr="00291992">
              <w:rPr>
                <w:rFonts w:ascii="標楷體" w:eastAsia="標楷體" w:hAnsi="標楷體"/>
              </w:rPr>
              <w:t>WAH HONG</w:t>
            </w:r>
          </w:p>
        </w:tc>
      </w:tr>
      <w:tr w:rsidR="00095155" w:rsidRPr="00547739" w14:paraId="338166DF" w14:textId="77777777" w:rsidTr="002410BE">
        <w:tc>
          <w:tcPr>
            <w:tcW w:w="3853" w:type="dxa"/>
          </w:tcPr>
          <w:p w14:paraId="1EC9F927" w14:textId="2F0C3B1A" w:rsidR="00095155" w:rsidRPr="00547739" w:rsidRDefault="008D0C42" w:rsidP="00095155">
            <w:pPr>
              <w:rPr>
                <w:rFonts w:ascii="標楷體" w:eastAsia="標楷體" w:hAnsi="標楷體"/>
              </w:rPr>
            </w:pPr>
            <w:r w:rsidRPr="008D0C42">
              <w:rPr>
                <w:rFonts w:ascii="標楷體" w:eastAsia="標楷體" w:hAnsi="標楷體" w:hint="eastAsia"/>
              </w:rPr>
              <w:t>國際證券辨識號碼</w:t>
            </w:r>
            <w:r w:rsidR="00095155" w:rsidRPr="00547739">
              <w:rPr>
                <w:rFonts w:ascii="標楷體" w:eastAsia="標楷體" w:hAnsi="標楷體" w:hint="eastAsia"/>
              </w:rPr>
              <w:t xml:space="preserve">: </w:t>
            </w:r>
          </w:p>
          <w:p w14:paraId="7B9FE54B" w14:textId="7FAA049F" w:rsidR="00547739" w:rsidRPr="00547739" w:rsidRDefault="008D0C42" w:rsidP="0009515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ISIN CODE</w:t>
            </w:r>
          </w:p>
        </w:tc>
        <w:tc>
          <w:tcPr>
            <w:tcW w:w="2268" w:type="dxa"/>
          </w:tcPr>
          <w:p w14:paraId="402C5952" w14:textId="1143961F" w:rsidR="00095155" w:rsidRPr="00547739" w:rsidRDefault="008D0C42" w:rsidP="00095155">
            <w:pPr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字串</w:t>
            </w:r>
          </w:p>
        </w:tc>
        <w:tc>
          <w:tcPr>
            <w:tcW w:w="3544" w:type="dxa"/>
          </w:tcPr>
          <w:p w14:paraId="006B6800" w14:textId="6502D60F" w:rsidR="00095155" w:rsidRPr="00547739" w:rsidRDefault="00291992" w:rsidP="00291992">
            <w:pPr>
              <w:tabs>
                <w:tab w:val="center" w:pos="1591"/>
              </w:tabs>
              <w:rPr>
                <w:rFonts w:ascii="標楷體" w:eastAsia="標楷體" w:hAnsi="標楷體"/>
              </w:rPr>
            </w:pPr>
            <w:r w:rsidRPr="00291992">
              <w:rPr>
                <w:rFonts w:ascii="標楷體" w:eastAsia="標楷體" w:hAnsi="標楷體"/>
              </w:rPr>
              <w:t>TW0008240003</w:t>
            </w:r>
          </w:p>
        </w:tc>
      </w:tr>
    </w:tbl>
    <w:p w14:paraId="79E08118" w14:textId="77777777" w:rsidR="00095155" w:rsidRPr="00547739" w:rsidRDefault="00095155">
      <w:pPr>
        <w:rPr>
          <w:rFonts w:ascii="標楷體" w:eastAsia="標楷體" w:hAnsi="標楷體"/>
        </w:rPr>
      </w:pPr>
    </w:p>
    <w:sectPr w:rsidR="00095155" w:rsidRPr="005477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AE271" w14:textId="77777777" w:rsidR="00547739" w:rsidRDefault="00547739" w:rsidP="00547739">
      <w:r>
        <w:separator/>
      </w:r>
    </w:p>
  </w:endnote>
  <w:endnote w:type="continuationSeparator" w:id="0">
    <w:p w14:paraId="39A8A581" w14:textId="77777777" w:rsidR="00547739" w:rsidRDefault="00547739" w:rsidP="0054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ACA59" w14:textId="77777777" w:rsidR="00547739" w:rsidRDefault="00547739" w:rsidP="00547739">
      <w:r>
        <w:separator/>
      </w:r>
    </w:p>
  </w:footnote>
  <w:footnote w:type="continuationSeparator" w:id="0">
    <w:p w14:paraId="3E54AA8C" w14:textId="77777777" w:rsidR="00547739" w:rsidRDefault="00547739" w:rsidP="00547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155"/>
    <w:rsid w:val="00095155"/>
    <w:rsid w:val="00182092"/>
    <w:rsid w:val="002326DA"/>
    <w:rsid w:val="002410BE"/>
    <w:rsid w:val="00291992"/>
    <w:rsid w:val="004D40BE"/>
    <w:rsid w:val="004D6113"/>
    <w:rsid w:val="00547739"/>
    <w:rsid w:val="0063089E"/>
    <w:rsid w:val="00734D74"/>
    <w:rsid w:val="00822CD3"/>
    <w:rsid w:val="008D0C42"/>
    <w:rsid w:val="008E4AC6"/>
    <w:rsid w:val="00A977E8"/>
    <w:rsid w:val="00C8371F"/>
    <w:rsid w:val="00D52A13"/>
    <w:rsid w:val="00DD3296"/>
    <w:rsid w:val="00D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BA820EF"/>
  <w15:chartTrackingRefBased/>
  <w15:docId w15:val="{DBDB13EF-34DC-4E22-8C0A-B067194A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155"/>
    <w:pPr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155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095155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155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155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155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155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155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155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155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9515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0951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95155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951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5155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9515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9515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9515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951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5155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095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5155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0951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5155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0951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5155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0951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5155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0951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515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477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47739"/>
    <w:rPr>
      <w:rFonts w:ascii="Times New Roman" w:eastAsia="新細明體" w:hAnsi="Times New Roman" w:cs="Times New Roman"/>
      <w:kern w:val="0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5477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47739"/>
    <w:rPr>
      <w:rFonts w:ascii="Times New Roman" w:eastAsia="新細明體" w:hAnsi="Times New Roman" w:cs="Times New Roman"/>
      <w:kern w:val="0"/>
      <w:sz w:val="20"/>
      <w:szCs w:val="20"/>
      <w14:ligatures w14:val="none"/>
    </w:rPr>
  </w:style>
  <w:style w:type="paragraph" w:customStyle="1" w:styleId="Default">
    <w:name w:val="Default"/>
    <w:rsid w:val="008D0C4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張謙暉</dc:creator>
  <cp:keywords/>
  <dc:description/>
  <cp:lastModifiedBy>張謙暉</cp:lastModifiedBy>
  <cp:revision>4</cp:revision>
  <dcterms:created xsi:type="dcterms:W3CDTF">2026-02-24T01:58:00Z</dcterms:created>
  <dcterms:modified xsi:type="dcterms:W3CDTF">2026-03-04T11:29:00Z</dcterms:modified>
</cp:coreProperties>
</file>